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B" w:rsidRPr="002153FB" w:rsidRDefault="002153FB" w:rsidP="002153FB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2153F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</w:t>
      </w:r>
      <w:proofErr w:type="spellStart"/>
      <w:r w:rsidRPr="002153F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Фараби</w:t>
      </w:r>
      <w:proofErr w:type="spellEnd"/>
    </w:p>
    <w:p w:rsidR="002153FB" w:rsidRPr="002153FB" w:rsidRDefault="002153FB" w:rsidP="002153FB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2153F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:rsidR="00F93155" w:rsidRDefault="002153FB" w:rsidP="002153F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153F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155" w:rsidRPr="00571A54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153FB" w:rsidRPr="00571A54" w:rsidRDefault="002153FB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153FB" w:rsidRPr="00571A54" w:rsidRDefault="002153FB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153FB" w:rsidRPr="00571A54" w:rsidRDefault="002153FB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153FB" w:rsidRPr="00571A54" w:rsidRDefault="002153FB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:rsidR="004144B0" w:rsidRDefault="004144B0" w:rsidP="004144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2153F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иностранный язык (</w:t>
      </w:r>
      <w:r w:rsidR="002B230F" w:rsidRPr="002B230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уровень А</w:t>
      </w:r>
      <w:proofErr w:type="gramStart"/>
      <w:r w:rsidR="002B230F" w:rsidRPr="002B230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1</w:t>
      </w:r>
      <w:proofErr w:type="gramEnd"/>
      <w:r w:rsidR="002B230F" w:rsidRPr="002B230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, А2)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153FB" w:rsidRPr="002153FB" w:rsidRDefault="002153FB" w:rsidP="002153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153FB" w:rsidRPr="002153FB" w:rsidRDefault="002153FB" w:rsidP="002153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53FB">
        <w:rPr>
          <w:rFonts w:ascii="Times New Roman" w:eastAsia="Times New Roman" w:hAnsi="Times New Roman"/>
          <w:sz w:val="28"/>
          <w:szCs w:val="28"/>
          <w:lang w:val="ru-RU" w:eastAsia="ru-RU"/>
        </w:rPr>
        <w:t>Код: VIYa2208 «Второй иностранный язык (уровень А</w:t>
      </w:r>
      <w:proofErr w:type="gramStart"/>
      <w:r w:rsidRPr="002153FB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proofErr w:type="gramEnd"/>
      <w:r w:rsidRPr="002153FB">
        <w:rPr>
          <w:rFonts w:ascii="Times New Roman" w:eastAsia="Times New Roman" w:hAnsi="Times New Roman"/>
          <w:sz w:val="28"/>
          <w:szCs w:val="28"/>
          <w:lang w:val="ru-RU" w:eastAsia="ru-RU"/>
        </w:rPr>
        <w:t>, А2)»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</w:t>
      </w:r>
      <w:r w:rsidR="002B230F" w:rsidRPr="002B230F">
        <w:rPr>
          <w:rFonts w:ascii="Times New Roman" w:eastAsia="Times New Roman" w:hAnsi="Times New Roman"/>
          <w:sz w:val="28"/>
          <w:szCs w:val="28"/>
          <w:lang w:val="ru-RU" w:eastAsia="ru-RU"/>
        </w:rPr>
        <w:t>6B02303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r w:rsidR="00EE5EED">
        <w:rPr>
          <w:rFonts w:ascii="Times New Roman" w:eastAsia="Times New Roman" w:hAnsi="Times New Roman"/>
          <w:sz w:val="28"/>
          <w:szCs w:val="28"/>
          <w:lang w:val="ru-RU" w:eastAsia="ru-RU"/>
        </w:rPr>
        <w:t>Иностранная филология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Pr="00571A54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153FB" w:rsidRPr="00571A54" w:rsidRDefault="002153FB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4144B0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</w:p>
    <w:p w:rsidR="002153FB" w:rsidRPr="002153FB" w:rsidRDefault="002153FB" w:rsidP="002153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53FB"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3</w:t>
      </w:r>
    </w:p>
    <w:p w:rsidR="00F93155" w:rsidRDefault="002153FB" w:rsidP="002153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53FB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Pr="002153FB" w:rsidRDefault="00F93155" w:rsidP="002153FB">
      <w:pPr>
        <w:spacing w:after="12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3756C" w:rsidRPr="002153FB" w:rsidRDefault="002153FB" w:rsidP="002153F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</w:t>
      </w:r>
      <w:r w:rsidRPr="002153FB">
        <w:rPr>
          <w:rFonts w:ascii="Times New Roman" w:hAnsi="Times New Roman"/>
          <w:b/>
          <w:sz w:val="28"/>
          <w:szCs w:val="28"/>
          <w:lang w:val="ru-RU" w:eastAsia="ru-RU"/>
        </w:rPr>
        <w:t>1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153FB" w:rsidRPr="002153FB" w:rsidRDefault="002153FB" w:rsidP="002153FB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Рассмотрена</w:t>
      </w:r>
      <w:r w:rsidRPr="002153FB">
        <w:rPr>
          <w:rFonts w:ascii="Times New Roman" w:hAnsi="Times New Roman"/>
          <w:sz w:val="28"/>
          <w:szCs w:val="28"/>
          <w:lang w:val="ru-RU" w:eastAsia="ru-RU"/>
        </w:rPr>
        <w:t xml:space="preserve"> и рекомендован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2153FB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кафедры иностранной филологии и переводческого дела </w:t>
      </w:r>
    </w:p>
    <w:p w:rsidR="002153FB" w:rsidRPr="002153FB" w:rsidRDefault="002153FB" w:rsidP="002153FB">
      <w:pPr>
        <w:rPr>
          <w:rFonts w:ascii="Times New Roman" w:hAnsi="Times New Roman"/>
          <w:sz w:val="28"/>
          <w:szCs w:val="28"/>
          <w:lang w:val="ru-RU" w:eastAsia="ru-RU"/>
        </w:rPr>
      </w:pPr>
      <w:r w:rsidRPr="002153FB">
        <w:rPr>
          <w:rFonts w:ascii="Times New Roman" w:hAnsi="Times New Roman"/>
          <w:sz w:val="28"/>
          <w:szCs w:val="28"/>
          <w:lang w:val="ru-RU" w:eastAsia="ru-RU"/>
        </w:rPr>
        <w:t>протокол № ____ _________2021 г.,</w:t>
      </w:r>
    </w:p>
    <w:p w:rsidR="002153FB" w:rsidRPr="002153FB" w:rsidRDefault="002153FB" w:rsidP="002153FB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2153FB" w:rsidRPr="002153FB" w:rsidRDefault="002153FB" w:rsidP="002153FB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2153FB" w:rsidP="002153FB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53FB">
        <w:rPr>
          <w:rFonts w:ascii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2153FB">
        <w:rPr>
          <w:rFonts w:ascii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2153FB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</w:t>
      </w:r>
      <w:r w:rsidR="00537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Pr="002153FB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Введение</w:t>
      </w: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Онлайн  формат  –  обучающийся  сдает  экзамен  в  режиме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реального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–  набор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>на  онлайн-платформе  (</w:t>
      </w:r>
      <w:r w:rsidR="006F0C6D" w:rsidRPr="006F0C6D">
        <w:rPr>
          <w:rFonts w:ascii="Times New Roman" w:hAnsi="Times New Roman"/>
          <w:sz w:val="28"/>
          <w:szCs w:val="28"/>
          <w:lang w:val="ru-RU"/>
        </w:rPr>
        <w:t xml:space="preserve">СДО </w:t>
      </w:r>
      <w:proofErr w:type="spellStart"/>
      <w:r w:rsidR="006F0C6D" w:rsidRPr="006F0C6D">
        <w:rPr>
          <w:rFonts w:ascii="Times New Roman" w:hAnsi="Times New Roman"/>
          <w:sz w:val="28"/>
          <w:szCs w:val="28"/>
          <w:lang w:val="ru-RU"/>
        </w:rPr>
        <w:t>Oqylyq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посредством  заполнения  полей  ответов  на  вопросы  автоматически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генерируемого  экзаменационного  билета.  За  сдачей  экзамена  наблюдает </w:t>
      </w:r>
    </w:p>
    <w:p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автоматическая 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прокторинга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или проктор.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 указанное  время  студент  получит  доступ  к  экзамену  на  сайте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высланным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логину и паролю студент заходит на сайт и выбирает экзамен.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5.  Начинается экзамен с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обязательным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</w:t>
      </w:r>
      <w:r>
        <w:rPr>
          <w:rFonts w:ascii="Times New Roman" w:hAnsi="Times New Roman"/>
          <w:sz w:val="28"/>
          <w:szCs w:val="28"/>
          <w:lang w:val="ru-RU"/>
        </w:rPr>
        <w:t>орингом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DroidCam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". 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511A7B" w:rsidP="00511A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:rsidR="009B2736" w:rsidRDefault="009B2736" w:rsidP="00511A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1A7B" w:rsidRDefault="00DC6913" w:rsidP="00511A7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Экзамены для 2 </w:t>
      </w:r>
      <w:r w:rsidR="00511A7B">
        <w:rPr>
          <w:rFonts w:ascii="Times New Roman" w:hAnsi="Times New Roman"/>
          <w:sz w:val="28"/>
          <w:szCs w:val="28"/>
          <w:lang w:val="ru-RU"/>
        </w:rPr>
        <w:t xml:space="preserve"> курса буд</w:t>
      </w:r>
      <w:r w:rsidR="009B2736">
        <w:rPr>
          <w:rFonts w:ascii="Times New Roman" w:hAnsi="Times New Roman"/>
          <w:sz w:val="28"/>
          <w:szCs w:val="28"/>
          <w:lang w:val="ru-RU"/>
        </w:rPr>
        <w:t>у</w:t>
      </w:r>
      <w:r w:rsidR="00511A7B">
        <w:rPr>
          <w:rFonts w:ascii="Times New Roman" w:hAnsi="Times New Roman"/>
          <w:sz w:val="28"/>
          <w:szCs w:val="28"/>
          <w:lang w:val="ru-RU"/>
        </w:rPr>
        <w:t xml:space="preserve">т проходить с </w:t>
      </w:r>
      <w:r w:rsidR="002E2DDA">
        <w:rPr>
          <w:rFonts w:ascii="Times New Roman" w:hAnsi="Times New Roman"/>
          <w:sz w:val="28"/>
          <w:szCs w:val="28"/>
          <w:lang w:val="ru-RU"/>
        </w:rPr>
        <w:t xml:space="preserve"> декабря по </w:t>
      </w:r>
      <w:r w:rsidR="009B2736">
        <w:rPr>
          <w:rFonts w:ascii="Times New Roman" w:hAnsi="Times New Roman"/>
          <w:sz w:val="28"/>
          <w:szCs w:val="28"/>
          <w:lang w:val="ru-RU"/>
        </w:rPr>
        <w:t xml:space="preserve"> январь</w:t>
      </w:r>
      <w:r w:rsidR="00511A7B">
        <w:rPr>
          <w:rFonts w:ascii="Times New Roman" w:hAnsi="Times New Roman"/>
          <w:sz w:val="28"/>
          <w:szCs w:val="28"/>
          <w:lang w:val="ru-RU"/>
        </w:rPr>
        <w:t>.</w:t>
      </w:r>
    </w:p>
    <w:p w:rsidR="00260B56" w:rsidRPr="00260B56" w:rsidRDefault="00260B56" w:rsidP="00260B5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Pr="00260B56" w:rsidRDefault="00260B56" w:rsidP="00260B56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ru-RU"/>
        </w:rPr>
        <w:t>Время</w:t>
      </w:r>
      <w:r w:rsidRPr="00260B56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 w:rsidRPr="00260B56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ответ </w:t>
      </w:r>
      <w:r>
        <w:rPr>
          <w:rFonts w:ascii="Times New Roman" w:hAnsi="Times New Roman"/>
          <w:sz w:val="28"/>
          <w:szCs w:val="28"/>
          <w:lang w:val="de-DE"/>
        </w:rPr>
        <w:t>2</w:t>
      </w:r>
      <w:r w:rsidRPr="00260B56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60B56">
        <w:rPr>
          <w:rFonts w:ascii="Times New Roman" w:hAnsi="Times New Roman"/>
          <w:sz w:val="28"/>
          <w:szCs w:val="28"/>
          <w:lang w:val="ru-RU"/>
        </w:rPr>
        <w:t>часа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70D88" w:rsidRPr="00260B56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C70D88" w:rsidRPr="00260B56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C70D88" w:rsidRPr="00260B56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C70D88" w:rsidRPr="00260B56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C70D88" w:rsidRPr="00260B56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C70D88" w:rsidRPr="004144B0" w:rsidRDefault="00C70D88" w:rsidP="00C7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Лексические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1. Situation : Ich und meine Familie</w:t>
      </w:r>
    </w:p>
    <w:p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2. Situation : Meine beste Freundin</w:t>
      </w:r>
    </w:p>
    <w:p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 xml:space="preserve">3. Situation : Darf ich mich vorstellen </w:t>
      </w:r>
    </w:p>
    <w:p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4. Situation : Meine Familie</w:t>
      </w:r>
    </w:p>
    <w:p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5. Situation : Mein Freund</w:t>
      </w:r>
    </w:p>
    <w:p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6. Situation : Von mir und meine Familie</w:t>
      </w:r>
    </w:p>
    <w:p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7. Situation : Wie lerne ich Deutsch</w:t>
      </w:r>
    </w:p>
    <w:p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8. Situation : Ich und meine Freunde</w:t>
      </w:r>
    </w:p>
    <w:p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9. Situation : Deutsch Stunde</w:t>
      </w:r>
    </w:p>
    <w:p w:rsid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10. Situation : Meine Freunde</w:t>
      </w:r>
    </w:p>
    <w:p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15E4E" w:rsidRPr="00E15E4E" w:rsidRDefault="00E15E4E" w:rsidP="00571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E15E4E">
        <w:rPr>
          <w:rFonts w:ascii="Times New Roman" w:hAnsi="Times New Roman"/>
          <w:b/>
          <w:sz w:val="28"/>
          <w:szCs w:val="28"/>
          <w:lang w:val="ru-RU"/>
        </w:rPr>
        <w:t>Грамматические</w:t>
      </w:r>
      <w:r w:rsidRPr="00E15E4E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E15E4E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E15E4E" w:rsidRPr="00E15E4E" w:rsidRDefault="00E15E4E" w:rsidP="00E15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1. Der Artikel und das Geschlecht der Substantive.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 xml:space="preserve">2. </w:t>
      </w:r>
      <w:r w:rsidRPr="00E15E4E">
        <w:rPr>
          <w:rFonts w:ascii="Times New Roman" w:hAnsi="Times New Roman"/>
          <w:bCs/>
          <w:sz w:val="28"/>
          <w:szCs w:val="28"/>
          <w:lang w:val="de-DE"/>
        </w:rPr>
        <w:t>Die Gegenwart der Verben.</w:t>
      </w:r>
    </w:p>
    <w:p w:rsidR="00E15E4E" w:rsidRPr="00E15E4E" w:rsidRDefault="00E15E4E" w:rsidP="00E15E4E">
      <w:pPr>
        <w:spacing w:after="0" w:line="240" w:lineRule="auto"/>
        <w:rPr>
          <w:rFonts w:ascii="Times New Roman" w:eastAsia="SimSun" w:hAnsi="Times New Roman"/>
          <w:bCs/>
          <w:sz w:val="28"/>
          <w:szCs w:val="28"/>
          <w:lang w:val="de-DE" w:eastAsia="ar-SA"/>
        </w:rPr>
      </w:pPr>
      <w:r w:rsidRPr="00E15E4E">
        <w:rPr>
          <w:rFonts w:ascii="Times New Roman" w:hAnsi="Times New Roman"/>
          <w:bCs/>
          <w:sz w:val="28"/>
          <w:szCs w:val="28"/>
          <w:lang w:val="de-DE"/>
        </w:rPr>
        <w:t xml:space="preserve">3. </w:t>
      </w:r>
      <w:r w:rsidRPr="00E15E4E">
        <w:rPr>
          <w:rFonts w:ascii="Times New Roman" w:eastAsia="SimSun" w:hAnsi="Times New Roman"/>
          <w:bCs/>
          <w:sz w:val="28"/>
          <w:szCs w:val="28"/>
          <w:lang w:val="de-DE" w:eastAsia="ar-SA"/>
        </w:rPr>
        <w:t>Kasus und Deklination der Substantive.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eastAsia="SimSun" w:hAnsi="Times New Roman"/>
          <w:bCs/>
          <w:sz w:val="28"/>
          <w:szCs w:val="28"/>
          <w:lang w:val="de-DE" w:eastAsia="ar-SA"/>
        </w:rPr>
        <w:t xml:space="preserve">4. </w:t>
      </w:r>
      <w:r w:rsidRPr="00E15E4E">
        <w:rPr>
          <w:rFonts w:ascii="Times New Roman" w:eastAsia="SimSun" w:hAnsi="Times New Roman"/>
          <w:bCs/>
          <w:sz w:val="28"/>
          <w:szCs w:val="28"/>
          <w:lang w:val="de-DE"/>
        </w:rPr>
        <w:t>Die Negation kein. Die Negation nicht.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5. Konjugation von Verben im Präsens.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6. Die Reihenfolge der Wörter in einem einfachen Satz.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7. Die Verwendung des Verbs sein.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8. Fragesätze.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9. Grundzahlen.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10. Konjugation und Verwendung des Verbs haben.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11. Imperativ.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12. Deklination von Personalpronomen.</w:t>
      </w:r>
    </w:p>
    <w:p w:rsidR="00CA75CE" w:rsidRPr="00E15E4E" w:rsidRDefault="00CA75C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Pr="00DC6913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272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 источники литературы для подготовки к экзамену</w:t>
      </w:r>
    </w:p>
    <w:p w:rsid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2010.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</w:t>
      </w:r>
      <w:r w:rsidR="009B2736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7.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</w:t>
      </w:r>
      <w:r w:rsidR="009B2736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</w:t>
      </w:r>
      <w:r w:rsidR="009B2736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2.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5"/>
    <w:rsid w:val="00027C54"/>
    <w:rsid w:val="00070B4F"/>
    <w:rsid w:val="002153FB"/>
    <w:rsid w:val="00260B56"/>
    <w:rsid w:val="00272B27"/>
    <w:rsid w:val="002B230F"/>
    <w:rsid w:val="002E2DDA"/>
    <w:rsid w:val="004144B0"/>
    <w:rsid w:val="00511A7B"/>
    <w:rsid w:val="0053756C"/>
    <w:rsid w:val="00571A54"/>
    <w:rsid w:val="006F0C6D"/>
    <w:rsid w:val="008719BF"/>
    <w:rsid w:val="009B2736"/>
    <w:rsid w:val="009D2F99"/>
    <w:rsid w:val="00C70D88"/>
    <w:rsid w:val="00CA75CE"/>
    <w:rsid w:val="00D058D8"/>
    <w:rsid w:val="00DC6913"/>
    <w:rsid w:val="00E15E4E"/>
    <w:rsid w:val="00E61BBC"/>
    <w:rsid w:val="00EA6CE5"/>
    <w:rsid w:val="00EC71BE"/>
    <w:rsid w:val="00EE5EED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6</cp:revision>
  <dcterms:created xsi:type="dcterms:W3CDTF">2021-11-13T06:01:00Z</dcterms:created>
  <dcterms:modified xsi:type="dcterms:W3CDTF">2021-11-13T10:35:00Z</dcterms:modified>
</cp:coreProperties>
</file>